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43B" w:rsidRPr="007C7611" w:rsidRDefault="00D7243B">
      <w:pPr>
        <w:rPr>
          <w:rFonts w:ascii="Arial" w:hAnsi="Arial" w:cs="Arial"/>
          <w:sz w:val="20"/>
          <w:szCs w:val="20"/>
        </w:rPr>
      </w:pPr>
    </w:p>
    <w:p w:rsidR="000F29CD" w:rsidRDefault="000F29CD" w:rsidP="000F29CD">
      <w:pPr>
        <w:autoSpaceDE w:val="0"/>
        <w:autoSpaceDN w:val="0"/>
        <w:adjustRightInd w:val="0"/>
        <w:spacing w:after="40" w:line="240" w:lineRule="auto"/>
        <w:jc w:val="center"/>
        <w:rPr>
          <w:rFonts w:ascii="Arial CYR" w:hAnsi="Arial CYR" w:cs="Arial CYR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C</w:t>
      </w:r>
      <w:r>
        <w:rPr>
          <w:rFonts w:ascii="Times New Roman CYR" w:hAnsi="Times New Roman CYR" w:cs="Times New Roman CYR"/>
          <w:sz w:val="28"/>
          <w:szCs w:val="28"/>
        </w:rPr>
        <w:t>ОВЕТ ДЕПУТАТОВ ВЕРХ-КАМЫШЕНСКОГО СЕЛЬСОВЕТА КРАСНОЩЁКОВСКОГО РАЙОНА АЛТАЙСКОГО КРАЯ</w:t>
      </w:r>
    </w:p>
    <w:p w:rsidR="000F29CD" w:rsidRPr="005353A4" w:rsidRDefault="000F29CD" w:rsidP="000F29CD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0F29CD" w:rsidRPr="005353A4" w:rsidRDefault="000F29CD" w:rsidP="000F29CD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0F29CD" w:rsidRPr="002F0250" w:rsidRDefault="002F0250" w:rsidP="002F0250">
      <w:pPr>
        <w:autoSpaceDE w:val="0"/>
        <w:autoSpaceDN w:val="0"/>
        <w:adjustRightInd w:val="0"/>
        <w:spacing w:after="4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 о</w:t>
      </w:r>
      <w:r w:rsidR="006C3934">
        <w:rPr>
          <w:rFonts w:ascii="Times New Roman CYR" w:hAnsi="Times New Roman CYR" w:cs="Times New Roman CYR"/>
          <w:bCs/>
          <w:sz w:val="28"/>
          <w:szCs w:val="28"/>
        </w:rPr>
        <w:t xml:space="preserve">т </w:t>
      </w:r>
      <w:r w:rsidR="00D75404">
        <w:rPr>
          <w:rFonts w:ascii="Times New Roman CYR" w:hAnsi="Times New Roman CYR" w:cs="Times New Roman CYR"/>
          <w:bCs/>
          <w:sz w:val="28"/>
          <w:szCs w:val="28"/>
        </w:rPr>
        <w:t>30</w:t>
      </w:r>
      <w:r w:rsidR="00C119D6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6B7B60">
        <w:rPr>
          <w:rFonts w:ascii="Times New Roman CYR" w:hAnsi="Times New Roman CYR" w:cs="Times New Roman CYR"/>
          <w:bCs/>
          <w:sz w:val="28"/>
          <w:szCs w:val="28"/>
        </w:rPr>
        <w:t>июня 2026</w:t>
      </w:r>
      <w:r w:rsidR="006C3934">
        <w:rPr>
          <w:rFonts w:ascii="Times New Roman CYR" w:hAnsi="Times New Roman CYR" w:cs="Times New Roman CYR"/>
          <w:bCs/>
          <w:sz w:val="28"/>
          <w:szCs w:val="28"/>
        </w:rPr>
        <w:t xml:space="preserve"> </w:t>
      </w:r>
      <w:r w:rsidR="000F29CD" w:rsidRPr="001B5FC9">
        <w:rPr>
          <w:rFonts w:ascii="Times New Roman CYR" w:hAnsi="Times New Roman CYR" w:cs="Times New Roman CYR"/>
          <w:bCs/>
          <w:sz w:val="28"/>
          <w:szCs w:val="28"/>
        </w:rPr>
        <w:t xml:space="preserve"> г.      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                    </w:t>
      </w:r>
      <w:r w:rsidR="000F29CD">
        <w:rPr>
          <w:rFonts w:ascii="Times New Roman CYR" w:hAnsi="Times New Roman CYR" w:cs="Times New Roman CYR"/>
          <w:bCs/>
          <w:sz w:val="28"/>
          <w:szCs w:val="28"/>
        </w:rPr>
        <w:t xml:space="preserve">№  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15                                 </w:t>
      </w:r>
      <w:r w:rsidR="000F29CD" w:rsidRPr="001B5FC9">
        <w:rPr>
          <w:rFonts w:ascii="Times New Roman CYR" w:hAnsi="Times New Roman CYR" w:cs="Times New Roman CYR"/>
          <w:sz w:val="28"/>
          <w:szCs w:val="28"/>
        </w:rPr>
        <w:t>с. Верх-Камышенка</w:t>
      </w:r>
    </w:p>
    <w:p w:rsidR="000F29CD" w:rsidRPr="001B5FC9" w:rsidRDefault="000F29CD" w:rsidP="000F29CD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0F29CD" w:rsidRPr="001B5FC9" w:rsidRDefault="000F29CD" w:rsidP="000F29CD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0F29CD" w:rsidRDefault="000F29CD" w:rsidP="000F29CD">
      <w:pPr>
        <w:autoSpaceDE w:val="0"/>
        <w:autoSpaceDN w:val="0"/>
        <w:adjustRightInd w:val="0"/>
        <w:spacing w:after="4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 w:rsidRPr="001B5FC9">
        <w:rPr>
          <w:rFonts w:ascii="Times New Roman CYR" w:hAnsi="Times New Roman CYR" w:cs="Times New Roman CYR"/>
          <w:bCs/>
          <w:sz w:val="28"/>
          <w:szCs w:val="28"/>
        </w:rPr>
        <w:t xml:space="preserve"> О внесении и</w:t>
      </w:r>
      <w:r>
        <w:rPr>
          <w:rFonts w:ascii="Times New Roman CYR" w:hAnsi="Times New Roman CYR" w:cs="Times New Roman CYR"/>
          <w:bCs/>
          <w:sz w:val="28"/>
          <w:szCs w:val="28"/>
        </w:rPr>
        <w:t>зменений в решение</w:t>
      </w:r>
    </w:p>
    <w:p w:rsidR="000F29CD" w:rsidRDefault="000F29CD" w:rsidP="000F29CD">
      <w:pPr>
        <w:autoSpaceDE w:val="0"/>
        <w:autoSpaceDN w:val="0"/>
        <w:adjustRightInd w:val="0"/>
        <w:spacing w:after="4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Совета депутатов Верх-Камышенского</w:t>
      </w:r>
    </w:p>
    <w:p w:rsidR="000F29CD" w:rsidRDefault="000F29CD" w:rsidP="000F29CD">
      <w:pPr>
        <w:autoSpaceDE w:val="0"/>
        <w:autoSpaceDN w:val="0"/>
        <w:adjustRightInd w:val="0"/>
        <w:spacing w:after="4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сельсовета Краснощёковского района</w:t>
      </w:r>
    </w:p>
    <w:p w:rsidR="000F29CD" w:rsidRDefault="000F29CD" w:rsidP="000F29CD">
      <w:pPr>
        <w:autoSpaceDE w:val="0"/>
        <w:autoSpaceDN w:val="0"/>
        <w:adjustRightInd w:val="0"/>
        <w:spacing w:after="4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А</w:t>
      </w:r>
      <w:r w:rsidR="006B7B60">
        <w:rPr>
          <w:rFonts w:ascii="Times New Roman CYR" w:hAnsi="Times New Roman CYR" w:cs="Times New Roman CYR"/>
          <w:bCs/>
          <w:sz w:val="28"/>
          <w:szCs w:val="28"/>
        </w:rPr>
        <w:t>лтайского края  № 24 от 25.12.2025</w:t>
      </w:r>
      <w:r>
        <w:rPr>
          <w:rFonts w:ascii="Times New Roman CYR" w:hAnsi="Times New Roman CYR" w:cs="Times New Roman CYR"/>
          <w:bCs/>
          <w:sz w:val="28"/>
          <w:szCs w:val="28"/>
        </w:rPr>
        <w:t xml:space="preserve"> г.</w:t>
      </w:r>
    </w:p>
    <w:p w:rsidR="000F29CD" w:rsidRDefault="000F29CD" w:rsidP="000F29CD">
      <w:pPr>
        <w:autoSpaceDE w:val="0"/>
        <w:autoSpaceDN w:val="0"/>
        <w:adjustRightInd w:val="0"/>
        <w:spacing w:after="4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«О бюджете муниципального образования</w:t>
      </w:r>
    </w:p>
    <w:p w:rsidR="000F29CD" w:rsidRDefault="000F29CD" w:rsidP="000F29CD">
      <w:pPr>
        <w:autoSpaceDE w:val="0"/>
        <w:autoSpaceDN w:val="0"/>
        <w:adjustRightInd w:val="0"/>
        <w:spacing w:after="4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Верх-Камышенский сельсовет Краснощёковского</w:t>
      </w:r>
    </w:p>
    <w:p w:rsidR="000F29CD" w:rsidRDefault="006B7B60" w:rsidP="000F29CD">
      <w:pPr>
        <w:autoSpaceDE w:val="0"/>
        <w:autoSpaceDN w:val="0"/>
        <w:adjustRightInd w:val="0"/>
        <w:spacing w:after="4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района Алтайского края на 2026</w:t>
      </w:r>
      <w:r w:rsidR="000152C5">
        <w:rPr>
          <w:rFonts w:ascii="Times New Roman CYR" w:hAnsi="Times New Roman CYR" w:cs="Times New Roman CYR"/>
          <w:bCs/>
          <w:sz w:val="28"/>
          <w:szCs w:val="28"/>
        </w:rPr>
        <w:t xml:space="preserve"> год»</w:t>
      </w:r>
      <w:r w:rsidR="000F29CD">
        <w:rPr>
          <w:rFonts w:ascii="Times New Roman CYR" w:hAnsi="Times New Roman CYR" w:cs="Times New Roman CYR"/>
          <w:bCs/>
          <w:sz w:val="28"/>
          <w:szCs w:val="28"/>
        </w:rPr>
        <w:t>.</w:t>
      </w:r>
    </w:p>
    <w:p w:rsidR="002F0250" w:rsidRDefault="000F29CD" w:rsidP="000F29CD">
      <w:pPr>
        <w:autoSpaceDE w:val="0"/>
        <w:autoSpaceDN w:val="0"/>
        <w:adjustRightInd w:val="0"/>
        <w:spacing w:after="4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         </w:t>
      </w:r>
    </w:p>
    <w:p w:rsidR="000F29CD" w:rsidRDefault="002F0250" w:rsidP="000F29CD">
      <w:pPr>
        <w:autoSpaceDE w:val="0"/>
        <w:autoSpaceDN w:val="0"/>
        <w:adjustRightInd w:val="0"/>
        <w:spacing w:after="4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 xml:space="preserve">       </w:t>
      </w:r>
      <w:r w:rsidR="000F29CD">
        <w:rPr>
          <w:rFonts w:ascii="Times New Roman CYR" w:hAnsi="Times New Roman CYR" w:cs="Times New Roman CYR"/>
          <w:bCs/>
          <w:sz w:val="28"/>
          <w:szCs w:val="28"/>
        </w:rPr>
        <w:t xml:space="preserve"> Внести в решение Совета депутатов Верх-Камышенского сельсовета Краснощёковского района Алтайского края  №</w:t>
      </w:r>
      <w:r w:rsidR="006B7B60">
        <w:rPr>
          <w:rFonts w:ascii="Times New Roman CYR" w:hAnsi="Times New Roman CYR" w:cs="Times New Roman CYR"/>
          <w:bCs/>
          <w:sz w:val="28"/>
          <w:szCs w:val="28"/>
        </w:rPr>
        <w:t xml:space="preserve"> 24</w:t>
      </w:r>
      <w:r w:rsidR="000F29CD">
        <w:rPr>
          <w:rFonts w:ascii="Times New Roman CYR" w:hAnsi="Times New Roman CYR" w:cs="Times New Roman CYR"/>
          <w:bCs/>
          <w:sz w:val="28"/>
          <w:szCs w:val="28"/>
        </w:rPr>
        <w:t xml:space="preserve">  от</w:t>
      </w:r>
      <w:r w:rsidR="006B7B60">
        <w:rPr>
          <w:rFonts w:ascii="Times New Roman CYR" w:hAnsi="Times New Roman CYR" w:cs="Times New Roman CYR"/>
          <w:bCs/>
          <w:sz w:val="28"/>
          <w:szCs w:val="28"/>
        </w:rPr>
        <w:t xml:space="preserve"> 25.12.2025</w:t>
      </w:r>
      <w:r w:rsidR="000F29CD">
        <w:rPr>
          <w:rFonts w:ascii="Times New Roman CYR" w:hAnsi="Times New Roman CYR" w:cs="Times New Roman CYR"/>
          <w:bCs/>
          <w:sz w:val="28"/>
          <w:szCs w:val="28"/>
        </w:rPr>
        <w:t xml:space="preserve"> г. «О бюджете муниципального образования Верх-Камышенский сельсовет Краснощёковского</w:t>
      </w:r>
    </w:p>
    <w:p w:rsidR="000F29CD" w:rsidRPr="001B5FC9" w:rsidRDefault="006B7B60" w:rsidP="000F29CD">
      <w:pPr>
        <w:autoSpaceDE w:val="0"/>
        <w:autoSpaceDN w:val="0"/>
        <w:adjustRightInd w:val="0"/>
        <w:spacing w:after="40" w:line="240" w:lineRule="auto"/>
        <w:rPr>
          <w:rFonts w:ascii="Times New Roman CYR" w:hAnsi="Times New Roman CYR" w:cs="Times New Roman CYR"/>
          <w:bCs/>
          <w:sz w:val="28"/>
          <w:szCs w:val="28"/>
        </w:rPr>
      </w:pPr>
      <w:r>
        <w:rPr>
          <w:rFonts w:ascii="Times New Roman CYR" w:hAnsi="Times New Roman CYR" w:cs="Times New Roman CYR"/>
          <w:bCs/>
          <w:sz w:val="28"/>
          <w:szCs w:val="28"/>
        </w:rPr>
        <w:t>района Алтайского края на 2026</w:t>
      </w:r>
      <w:r w:rsidR="000F29CD">
        <w:rPr>
          <w:rFonts w:ascii="Times New Roman CYR" w:hAnsi="Times New Roman CYR" w:cs="Times New Roman CYR"/>
          <w:bCs/>
          <w:sz w:val="28"/>
          <w:szCs w:val="28"/>
        </w:rPr>
        <w:t xml:space="preserve"> год» следующие изменения:         </w:t>
      </w:r>
    </w:p>
    <w:p w:rsidR="000F29CD" w:rsidRPr="001B5FC9" w:rsidRDefault="000F29CD" w:rsidP="000F29CD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0F29CD" w:rsidRDefault="000F29CD" w:rsidP="000F29CD">
      <w:pPr>
        <w:autoSpaceDE w:val="0"/>
        <w:autoSpaceDN w:val="0"/>
        <w:adjustRightInd w:val="0"/>
        <w:spacing w:after="40" w:line="240" w:lineRule="auto"/>
        <w:ind w:firstLine="80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5FC9">
        <w:rPr>
          <w:rFonts w:ascii="Times New Roman CYR" w:hAnsi="Times New Roman CYR" w:cs="Times New Roman CYR"/>
          <w:bCs/>
          <w:sz w:val="28"/>
          <w:szCs w:val="28"/>
        </w:rPr>
        <w:t>Стать</w:t>
      </w:r>
      <w:r>
        <w:rPr>
          <w:rFonts w:ascii="Times New Roman CYR" w:hAnsi="Times New Roman CYR" w:cs="Times New Roman CYR"/>
          <w:bCs/>
          <w:sz w:val="28"/>
          <w:szCs w:val="28"/>
        </w:rPr>
        <w:t>ю</w:t>
      </w:r>
      <w:r w:rsidRPr="001B5FC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 w:rsidRPr="001B5FC9">
        <w:rPr>
          <w:rFonts w:ascii="Times New Roman" w:hAnsi="Times New Roman" w:cs="Times New Roman"/>
          <w:bCs/>
          <w:sz w:val="28"/>
          <w:szCs w:val="28"/>
        </w:rPr>
        <w:t>1</w:t>
      </w:r>
      <w:r w:rsidRPr="001B5FC9">
        <w:rPr>
          <w:rFonts w:ascii="Times New Roman" w:hAnsi="Times New Roman" w:cs="Times New Roman"/>
          <w:bCs/>
          <w:sz w:val="28"/>
          <w:szCs w:val="28"/>
          <w:lang w:val="en-US"/>
        </w:rPr>
        <w:t> </w:t>
      </w:r>
      <w:r>
        <w:rPr>
          <w:rFonts w:ascii="Times New Roman" w:hAnsi="Times New Roman" w:cs="Times New Roman"/>
          <w:bCs/>
          <w:sz w:val="28"/>
          <w:szCs w:val="28"/>
        </w:rPr>
        <w:t>изложить в следующей редакции:</w:t>
      </w:r>
    </w:p>
    <w:p w:rsidR="000F29CD" w:rsidRDefault="000F29CD" w:rsidP="000F29CD">
      <w:pPr>
        <w:autoSpaceDE w:val="0"/>
        <w:autoSpaceDN w:val="0"/>
        <w:adjustRightInd w:val="0"/>
        <w:spacing w:after="40" w:line="240" w:lineRule="auto"/>
        <w:ind w:firstLine="80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F29CD" w:rsidRPr="00625133" w:rsidRDefault="002F0250" w:rsidP="000F29CD">
      <w:pPr>
        <w:autoSpaceDE w:val="0"/>
        <w:autoSpaceDN w:val="0"/>
        <w:adjustRightInd w:val="0"/>
        <w:spacing w:after="40" w:line="240" w:lineRule="auto"/>
        <w:ind w:firstLine="800"/>
        <w:jc w:val="both"/>
        <w:rPr>
          <w:rFonts w:ascii="Arial CYR" w:hAnsi="Arial CYR" w:cs="Arial CYR"/>
          <w:b/>
          <w:sz w:val="20"/>
          <w:szCs w:val="20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Статья </w:t>
      </w:r>
      <w:r w:rsidR="000F29CD" w:rsidRPr="00625133">
        <w:rPr>
          <w:rFonts w:ascii="Times New Roman" w:hAnsi="Times New Roman" w:cs="Times New Roman"/>
          <w:b/>
          <w:bCs/>
          <w:sz w:val="28"/>
          <w:szCs w:val="28"/>
        </w:rPr>
        <w:t>1.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F29CD" w:rsidRPr="00625133">
        <w:rPr>
          <w:rFonts w:ascii="Times New Roman CYR" w:hAnsi="Times New Roman CYR" w:cs="Times New Roman CYR"/>
          <w:b/>
          <w:bCs/>
          <w:sz w:val="28"/>
          <w:szCs w:val="28"/>
        </w:rPr>
        <w:t>Основные характеристики бюд</w:t>
      </w:r>
      <w:r w:rsidR="006B7B60">
        <w:rPr>
          <w:rFonts w:ascii="Times New Roman CYR" w:hAnsi="Times New Roman CYR" w:cs="Times New Roman CYR"/>
          <w:b/>
          <w:bCs/>
          <w:sz w:val="28"/>
          <w:szCs w:val="28"/>
        </w:rPr>
        <w:t>жета сельского поселения на 2026</w:t>
      </w:r>
      <w:r w:rsidR="000F29CD" w:rsidRPr="00625133">
        <w:rPr>
          <w:rFonts w:ascii="Times New Roman CYR" w:hAnsi="Times New Roman CYR" w:cs="Times New Roman CYR"/>
          <w:b/>
          <w:bCs/>
          <w:sz w:val="28"/>
          <w:szCs w:val="28"/>
        </w:rPr>
        <w:t xml:space="preserve"> год</w:t>
      </w:r>
      <w:r w:rsidR="000F29CD">
        <w:rPr>
          <w:rFonts w:ascii="Times New Roman CYR" w:hAnsi="Times New Roman CYR" w:cs="Times New Roman CYR"/>
          <w:b/>
          <w:bCs/>
          <w:sz w:val="28"/>
          <w:szCs w:val="28"/>
        </w:rPr>
        <w:t>.</w:t>
      </w:r>
    </w:p>
    <w:p w:rsidR="000F29CD" w:rsidRPr="005353A4" w:rsidRDefault="000F29CD" w:rsidP="000F29CD">
      <w:pPr>
        <w:autoSpaceDE w:val="0"/>
        <w:autoSpaceDN w:val="0"/>
        <w:adjustRightInd w:val="0"/>
        <w:spacing w:after="40" w:line="240" w:lineRule="auto"/>
        <w:ind w:firstLine="800"/>
        <w:jc w:val="both"/>
        <w:rPr>
          <w:rFonts w:ascii="Arial" w:hAnsi="Arial" w:cs="Arial"/>
          <w:sz w:val="20"/>
          <w:szCs w:val="20"/>
        </w:rPr>
      </w:pPr>
    </w:p>
    <w:p w:rsidR="000F29CD" w:rsidRDefault="000F29CD" w:rsidP="000F29CD">
      <w:pPr>
        <w:autoSpaceDE w:val="0"/>
        <w:autoSpaceDN w:val="0"/>
        <w:adjustRightInd w:val="0"/>
        <w:spacing w:after="40" w:line="240" w:lineRule="auto"/>
        <w:ind w:firstLine="800"/>
        <w:jc w:val="both"/>
        <w:rPr>
          <w:rFonts w:ascii="Arial CYR" w:hAnsi="Arial CYR" w:cs="Arial CYR"/>
          <w:sz w:val="20"/>
          <w:szCs w:val="20"/>
        </w:rPr>
      </w:pPr>
      <w:r w:rsidRPr="005353A4">
        <w:rPr>
          <w:rFonts w:ascii="Times New Roman" w:hAnsi="Times New Roman" w:cs="Times New Roman"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>Утвердить основные характеристики бюд</w:t>
      </w:r>
      <w:r w:rsidR="006B7B60">
        <w:rPr>
          <w:rFonts w:ascii="Times New Roman CYR" w:hAnsi="Times New Roman CYR" w:cs="Times New Roman CYR"/>
          <w:sz w:val="28"/>
          <w:szCs w:val="28"/>
        </w:rPr>
        <w:t>жета сельского поселения на 2026</w:t>
      </w:r>
      <w:r>
        <w:rPr>
          <w:rFonts w:ascii="Times New Roman CYR" w:hAnsi="Times New Roman CYR" w:cs="Times New Roman CYR"/>
          <w:sz w:val="28"/>
          <w:szCs w:val="28"/>
        </w:rPr>
        <w:t xml:space="preserve"> год:</w:t>
      </w:r>
    </w:p>
    <w:p w:rsidR="000F29CD" w:rsidRPr="00F6307F" w:rsidRDefault="000F29CD" w:rsidP="000F29CD">
      <w:pPr>
        <w:autoSpaceDE w:val="0"/>
        <w:autoSpaceDN w:val="0"/>
        <w:adjustRightInd w:val="0"/>
        <w:spacing w:after="40" w:line="240" w:lineRule="auto"/>
        <w:ind w:firstLine="800"/>
        <w:jc w:val="both"/>
        <w:rPr>
          <w:rFonts w:ascii="Times New Roman CYR" w:hAnsi="Times New Roman CYR" w:cs="Times New Roman CYR"/>
          <w:sz w:val="28"/>
          <w:szCs w:val="28"/>
        </w:rPr>
      </w:pPr>
      <w:r w:rsidRPr="005353A4">
        <w:rPr>
          <w:rFonts w:ascii="Times New Roman" w:hAnsi="Times New Roman" w:cs="Times New Roman"/>
          <w:sz w:val="28"/>
          <w:szCs w:val="28"/>
        </w:rPr>
        <w:t>1)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6B7B60">
        <w:rPr>
          <w:rFonts w:ascii="Times New Roman CYR" w:hAnsi="Times New Roman CYR" w:cs="Times New Roman CYR"/>
          <w:sz w:val="28"/>
          <w:szCs w:val="28"/>
        </w:rPr>
        <w:t>5557,2</w:t>
      </w:r>
      <w:r>
        <w:rPr>
          <w:rFonts w:ascii="Times New Roman CYR" w:hAnsi="Times New Roman CYR" w:cs="Times New Roman CYR"/>
          <w:sz w:val="28"/>
          <w:szCs w:val="28"/>
        </w:rPr>
        <w:t xml:space="preserve">тыс. рублей, в том числе объем межбюджетных трансфертов, получаемых </w:t>
      </w:r>
      <w:r w:rsidR="00A06B75">
        <w:rPr>
          <w:rFonts w:ascii="Times New Roman CYR" w:hAnsi="Times New Roman CYR" w:cs="Times New Roman CYR"/>
          <w:sz w:val="28"/>
          <w:szCs w:val="28"/>
        </w:rPr>
        <w:t>из</w:t>
      </w:r>
      <w:r w:rsidR="00882478">
        <w:rPr>
          <w:rFonts w:ascii="Times New Roman CYR" w:hAnsi="Times New Roman CYR" w:cs="Times New Roman CYR"/>
          <w:sz w:val="28"/>
          <w:szCs w:val="28"/>
        </w:rPr>
        <w:t xml:space="preserve"> других бюджетов, в сумме </w:t>
      </w:r>
      <w:r w:rsidR="006B7B60">
        <w:rPr>
          <w:rFonts w:ascii="Times New Roman CYR" w:hAnsi="Times New Roman CYR" w:cs="Times New Roman CYR"/>
          <w:sz w:val="28"/>
          <w:szCs w:val="28"/>
        </w:rPr>
        <w:t>3012,2</w:t>
      </w:r>
      <w:r>
        <w:rPr>
          <w:rFonts w:ascii="Times New Roman CYR" w:hAnsi="Times New Roman CYR" w:cs="Times New Roman CYR"/>
          <w:sz w:val="28"/>
          <w:szCs w:val="28"/>
        </w:rPr>
        <w:t xml:space="preserve"> тыс. рублей;</w:t>
      </w:r>
    </w:p>
    <w:p w:rsidR="00D4648D" w:rsidRPr="006B7B60" w:rsidRDefault="000F29CD" w:rsidP="006B7B60">
      <w:pPr>
        <w:autoSpaceDE w:val="0"/>
        <w:autoSpaceDN w:val="0"/>
        <w:adjustRightInd w:val="0"/>
        <w:spacing w:after="40" w:line="240" w:lineRule="auto"/>
        <w:ind w:firstLine="800"/>
        <w:jc w:val="both"/>
        <w:rPr>
          <w:rFonts w:ascii="Arial CYR" w:hAnsi="Arial CYR" w:cs="Arial CYR"/>
          <w:sz w:val="20"/>
          <w:szCs w:val="20"/>
        </w:rPr>
      </w:pPr>
      <w:r w:rsidRPr="005353A4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общий объем расходов бюджета </w:t>
      </w:r>
      <w:r w:rsidR="00882478">
        <w:rPr>
          <w:rFonts w:ascii="Times New Roman CYR" w:hAnsi="Times New Roman CYR" w:cs="Times New Roman CYR"/>
          <w:sz w:val="28"/>
          <w:szCs w:val="28"/>
        </w:rPr>
        <w:t xml:space="preserve">сельского поселения в сумме </w:t>
      </w:r>
      <w:r w:rsidR="006B7B60">
        <w:rPr>
          <w:rFonts w:ascii="Times New Roman CYR" w:hAnsi="Times New Roman CYR" w:cs="Times New Roman CYR"/>
          <w:sz w:val="28"/>
          <w:szCs w:val="28"/>
        </w:rPr>
        <w:t>5557,2</w:t>
      </w:r>
      <w:r>
        <w:rPr>
          <w:rFonts w:ascii="Times New Roman CYR" w:hAnsi="Times New Roman CYR" w:cs="Times New Roman CYR"/>
          <w:sz w:val="28"/>
          <w:szCs w:val="28"/>
        </w:rPr>
        <w:t xml:space="preserve"> тыс. рублей;</w:t>
      </w:r>
    </w:p>
    <w:p w:rsidR="00D4648D" w:rsidRDefault="00D4648D" w:rsidP="007F6768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D4648D" w:rsidRDefault="00D4648D" w:rsidP="007F6768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D4648D" w:rsidRDefault="00D4648D" w:rsidP="007F6768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D4648D" w:rsidRDefault="00D4648D" w:rsidP="007F6768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D4648D" w:rsidRDefault="00D4648D" w:rsidP="007F6768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D4648D" w:rsidRDefault="00D4648D" w:rsidP="007F6768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D4648D" w:rsidRDefault="00D4648D" w:rsidP="007F6768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D4648D" w:rsidRDefault="00D4648D" w:rsidP="007F6768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D4648D" w:rsidRDefault="00D4648D" w:rsidP="007F6768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D4648D" w:rsidRDefault="00D4648D" w:rsidP="007F6768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6B7B60" w:rsidRPr="005D7329" w:rsidRDefault="006B7B60" w:rsidP="006B7B60">
      <w:pPr>
        <w:spacing w:after="40" w:line="240" w:lineRule="auto"/>
        <w:jc w:val="center"/>
        <w:rPr>
          <w:rFonts w:ascii="Arial" w:eastAsia="Arial" w:hAnsi="Arial" w:cs="Arial"/>
          <w:sz w:val="24"/>
          <w:szCs w:val="24"/>
        </w:rPr>
      </w:pPr>
      <w:r w:rsidRPr="005D7329">
        <w:rPr>
          <w:rFonts w:ascii="Times New Roman" w:eastAsia="Times New Roman" w:hAnsi="Times New Roman" w:cs="Times New Roman"/>
          <w:sz w:val="24"/>
          <w:szCs w:val="24"/>
        </w:rPr>
        <w:lastRenderedPageBreak/>
        <w:t>Распределение бюджетных ассигнований по разделам и подразделам классификации расходов бюджета сельского поселения на 2026  год</w:t>
      </w:r>
    </w:p>
    <w:p w:rsidR="006B7B60" w:rsidRPr="005D7329" w:rsidRDefault="006B7B60" w:rsidP="006B7B60">
      <w:pPr>
        <w:spacing w:after="40" w:line="240" w:lineRule="auto"/>
        <w:jc w:val="both"/>
        <w:rPr>
          <w:rFonts w:ascii="Arial" w:eastAsia="Arial" w:hAnsi="Arial" w:cs="Arial"/>
          <w:sz w:val="24"/>
          <w:szCs w:val="24"/>
        </w:rPr>
      </w:pPr>
    </w:p>
    <w:tbl>
      <w:tblPr>
        <w:tblW w:w="0" w:type="auto"/>
        <w:tblInd w:w="-9" w:type="dxa"/>
        <w:tblCellMar>
          <w:left w:w="10" w:type="dxa"/>
          <w:right w:w="10" w:type="dxa"/>
        </w:tblCellMar>
        <w:tblLook w:val="0000"/>
      </w:tblPr>
      <w:tblGrid>
        <w:gridCol w:w="3838"/>
        <w:gridCol w:w="1314"/>
        <w:gridCol w:w="2391"/>
      </w:tblGrid>
      <w:tr w:rsidR="006B7B60" w:rsidRPr="005D7329" w:rsidTr="00680D28">
        <w:trPr>
          <w:trHeight w:val="1"/>
        </w:trPr>
        <w:tc>
          <w:tcPr>
            <w:tcW w:w="3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3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Рз/Пр</w:t>
            </w:r>
          </w:p>
        </w:tc>
        <w:tc>
          <w:tcPr>
            <w:tcW w:w="2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Сумма, тыс. рублей</w:t>
            </w:r>
          </w:p>
        </w:tc>
      </w:tr>
      <w:tr w:rsidR="006B7B60" w:rsidRPr="005D7329" w:rsidTr="00680D28">
        <w:trPr>
          <w:trHeight w:val="1"/>
        </w:trPr>
        <w:tc>
          <w:tcPr>
            <w:tcW w:w="3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6B7B60" w:rsidRPr="005D7329" w:rsidTr="00680D28">
        <w:trPr>
          <w:trHeight w:val="1"/>
        </w:trPr>
        <w:tc>
          <w:tcPr>
            <w:tcW w:w="3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ВСЕГО</w:t>
            </w:r>
          </w:p>
        </w:tc>
        <w:tc>
          <w:tcPr>
            <w:tcW w:w="13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00 00</w:t>
            </w:r>
          </w:p>
        </w:tc>
        <w:tc>
          <w:tcPr>
            <w:tcW w:w="2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5557,2</w:t>
            </w:r>
          </w:p>
        </w:tc>
      </w:tr>
      <w:tr w:rsidR="006B7B60" w:rsidRPr="005D7329" w:rsidTr="00680D28">
        <w:trPr>
          <w:trHeight w:val="1"/>
        </w:trPr>
        <w:tc>
          <w:tcPr>
            <w:tcW w:w="3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3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01 00</w:t>
            </w:r>
          </w:p>
        </w:tc>
        <w:tc>
          <w:tcPr>
            <w:tcW w:w="2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1 310,0</w:t>
            </w:r>
          </w:p>
        </w:tc>
      </w:tr>
      <w:tr w:rsidR="006B7B60" w:rsidRPr="005D7329" w:rsidTr="00680D28">
        <w:trPr>
          <w:trHeight w:val="1"/>
        </w:trPr>
        <w:tc>
          <w:tcPr>
            <w:tcW w:w="3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3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01 03</w:t>
            </w:r>
          </w:p>
        </w:tc>
        <w:tc>
          <w:tcPr>
            <w:tcW w:w="2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6B7B60" w:rsidRPr="005D7329" w:rsidTr="00680D28">
        <w:trPr>
          <w:trHeight w:val="1"/>
        </w:trPr>
        <w:tc>
          <w:tcPr>
            <w:tcW w:w="3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3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2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1 248,0</w:t>
            </w:r>
          </w:p>
        </w:tc>
      </w:tr>
      <w:tr w:rsidR="006B7B60" w:rsidRPr="005D7329" w:rsidTr="00680D28">
        <w:trPr>
          <w:trHeight w:val="1"/>
        </w:trPr>
        <w:tc>
          <w:tcPr>
            <w:tcW w:w="3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13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01 11</w:t>
            </w:r>
          </w:p>
        </w:tc>
        <w:tc>
          <w:tcPr>
            <w:tcW w:w="2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6B7B60" w:rsidRPr="005D7329" w:rsidTr="00680D28">
        <w:trPr>
          <w:trHeight w:val="1"/>
        </w:trPr>
        <w:tc>
          <w:tcPr>
            <w:tcW w:w="3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3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2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6B7B60" w:rsidRPr="005D7329" w:rsidTr="00680D28">
        <w:trPr>
          <w:trHeight w:val="1"/>
        </w:trPr>
        <w:tc>
          <w:tcPr>
            <w:tcW w:w="3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3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02 00</w:t>
            </w:r>
          </w:p>
        </w:tc>
        <w:tc>
          <w:tcPr>
            <w:tcW w:w="2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6B7B60" w:rsidRPr="005D7329" w:rsidTr="00680D28">
        <w:trPr>
          <w:trHeight w:val="1"/>
        </w:trPr>
        <w:tc>
          <w:tcPr>
            <w:tcW w:w="3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3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02 03</w:t>
            </w:r>
          </w:p>
        </w:tc>
        <w:tc>
          <w:tcPr>
            <w:tcW w:w="2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6B7B60" w:rsidRPr="005D7329" w:rsidTr="00680D28">
        <w:trPr>
          <w:trHeight w:val="1"/>
        </w:trPr>
        <w:tc>
          <w:tcPr>
            <w:tcW w:w="3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3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03 00</w:t>
            </w:r>
          </w:p>
        </w:tc>
        <w:tc>
          <w:tcPr>
            <w:tcW w:w="2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6B7B60" w:rsidRPr="005D7329" w:rsidTr="00680D28">
        <w:trPr>
          <w:trHeight w:val="1"/>
        </w:trPr>
        <w:tc>
          <w:tcPr>
            <w:tcW w:w="3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3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03 10</w:t>
            </w:r>
          </w:p>
        </w:tc>
        <w:tc>
          <w:tcPr>
            <w:tcW w:w="2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6B7B60" w:rsidRPr="005D7329" w:rsidTr="00680D28">
        <w:trPr>
          <w:trHeight w:val="1"/>
        </w:trPr>
        <w:tc>
          <w:tcPr>
            <w:tcW w:w="3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3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03 14</w:t>
            </w:r>
          </w:p>
        </w:tc>
        <w:tc>
          <w:tcPr>
            <w:tcW w:w="2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6B7B60" w:rsidRPr="005D7329" w:rsidTr="00680D28">
        <w:trPr>
          <w:trHeight w:val="1"/>
        </w:trPr>
        <w:tc>
          <w:tcPr>
            <w:tcW w:w="3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3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04 00</w:t>
            </w:r>
          </w:p>
        </w:tc>
        <w:tc>
          <w:tcPr>
            <w:tcW w:w="2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418,0</w:t>
            </w:r>
          </w:p>
        </w:tc>
      </w:tr>
      <w:tr w:rsidR="006B7B60" w:rsidRPr="005D7329" w:rsidTr="00680D28">
        <w:trPr>
          <w:trHeight w:val="1"/>
        </w:trPr>
        <w:tc>
          <w:tcPr>
            <w:tcW w:w="3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3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04 09</w:t>
            </w:r>
          </w:p>
        </w:tc>
        <w:tc>
          <w:tcPr>
            <w:tcW w:w="2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415,0</w:t>
            </w:r>
          </w:p>
        </w:tc>
      </w:tr>
      <w:tr w:rsidR="006B7B60" w:rsidRPr="005D7329" w:rsidTr="00680D28">
        <w:trPr>
          <w:trHeight w:val="1"/>
        </w:trPr>
        <w:tc>
          <w:tcPr>
            <w:tcW w:w="3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3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04 12</w:t>
            </w:r>
          </w:p>
        </w:tc>
        <w:tc>
          <w:tcPr>
            <w:tcW w:w="2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6B7B60" w:rsidRPr="005D7329" w:rsidTr="00680D28">
        <w:trPr>
          <w:trHeight w:val="1"/>
        </w:trPr>
        <w:tc>
          <w:tcPr>
            <w:tcW w:w="3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3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05 00</w:t>
            </w:r>
          </w:p>
        </w:tc>
        <w:tc>
          <w:tcPr>
            <w:tcW w:w="2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1717,2</w:t>
            </w:r>
          </w:p>
        </w:tc>
      </w:tr>
      <w:tr w:rsidR="006B7B60" w:rsidRPr="005D7329" w:rsidTr="00680D28">
        <w:trPr>
          <w:trHeight w:val="1"/>
        </w:trPr>
        <w:tc>
          <w:tcPr>
            <w:tcW w:w="3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13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05 01</w:t>
            </w:r>
          </w:p>
        </w:tc>
        <w:tc>
          <w:tcPr>
            <w:tcW w:w="2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6B7B60" w:rsidRPr="005D7329" w:rsidTr="00680D28">
        <w:trPr>
          <w:trHeight w:val="1"/>
        </w:trPr>
        <w:tc>
          <w:tcPr>
            <w:tcW w:w="3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13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05 02</w:t>
            </w:r>
          </w:p>
        </w:tc>
        <w:tc>
          <w:tcPr>
            <w:tcW w:w="2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6B7B60" w:rsidRPr="005D7329" w:rsidTr="00680D28">
        <w:trPr>
          <w:trHeight w:val="1"/>
        </w:trPr>
        <w:tc>
          <w:tcPr>
            <w:tcW w:w="3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Благоустройство</w:t>
            </w:r>
          </w:p>
        </w:tc>
        <w:tc>
          <w:tcPr>
            <w:tcW w:w="13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05 03</w:t>
            </w:r>
          </w:p>
        </w:tc>
        <w:tc>
          <w:tcPr>
            <w:tcW w:w="2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1715,2</w:t>
            </w:r>
          </w:p>
        </w:tc>
      </w:tr>
      <w:tr w:rsidR="006B7B60" w:rsidRPr="005D7329" w:rsidTr="00680D28">
        <w:trPr>
          <w:trHeight w:val="1"/>
        </w:trPr>
        <w:tc>
          <w:tcPr>
            <w:tcW w:w="3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3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08 00</w:t>
            </w:r>
          </w:p>
        </w:tc>
        <w:tc>
          <w:tcPr>
            <w:tcW w:w="2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1802,0</w:t>
            </w:r>
          </w:p>
        </w:tc>
      </w:tr>
      <w:tr w:rsidR="006B7B60" w:rsidRPr="005D7329" w:rsidTr="00680D28">
        <w:trPr>
          <w:trHeight w:val="1"/>
        </w:trPr>
        <w:tc>
          <w:tcPr>
            <w:tcW w:w="3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3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2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1802,0</w:t>
            </w:r>
          </w:p>
        </w:tc>
      </w:tr>
      <w:tr w:rsidR="006B7B60" w:rsidRPr="005D7329" w:rsidTr="00680D28">
        <w:trPr>
          <w:trHeight w:val="1"/>
        </w:trPr>
        <w:tc>
          <w:tcPr>
            <w:tcW w:w="3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3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10 00</w:t>
            </w:r>
          </w:p>
        </w:tc>
        <w:tc>
          <w:tcPr>
            <w:tcW w:w="2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6B7B60" w:rsidRPr="005D7329" w:rsidTr="00680D28">
        <w:trPr>
          <w:trHeight w:val="1"/>
        </w:trPr>
        <w:tc>
          <w:tcPr>
            <w:tcW w:w="3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131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10 01</w:t>
            </w:r>
          </w:p>
        </w:tc>
        <w:tc>
          <w:tcPr>
            <w:tcW w:w="239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6B7B60" w:rsidRPr="005D7329" w:rsidRDefault="006B7B60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</w:tbl>
    <w:p w:rsidR="00D4648D" w:rsidRDefault="00D4648D" w:rsidP="007F6768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D4648D" w:rsidRDefault="00D4648D" w:rsidP="007F6768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D4648D" w:rsidRDefault="00D4648D" w:rsidP="007F6768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D4648D" w:rsidRDefault="00D4648D" w:rsidP="007F6768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B77935" w:rsidRDefault="00B77935" w:rsidP="00B77935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10" w:type="dxa"/>
        <w:tblCellMar>
          <w:left w:w="10" w:type="dxa"/>
          <w:right w:w="10" w:type="dxa"/>
        </w:tblCellMar>
        <w:tblLook w:val="0000"/>
      </w:tblPr>
      <w:tblGrid>
        <w:gridCol w:w="2500"/>
        <w:gridCol w:w="2500"/>
      </w:tblGrid>
      <w:tr w:rsidR="00CE0548" w:rsidRPr="005D7329" w:rsidTr="00CE0548">
        <w:trPr>
          <w:trHeight w:val="1"/>
        </w:trPr>
        <w:tc>
          <w:tcPr>
            <w:tcW w:w="2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ПРИЛОЖЕНИЕ 4</w:t>
            </w:r>
          </w:p>
        </w:tc>
      </w:tr>
      <w:tr w:rsidR="00CE0548" w:rsidRPr="005D7329" w:rsidTr="00CE0548">
        <w:trPr>
          <w:trHeight w:val="1"/>
        </w:trPr>
        <w:tc>
          <w:tcPr>
            <w:tcW w:w="2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к решению</w:t>
            </w:r>
          </w:p>
        </w:tc>
      </w:tr>
      <w:tr w:rsidR="00CE0548" w:rsidRPr="005D7329" w:rsidTr="00CE0548">
        <w:trPr>
          <w:trHeight w:val="1"/>
        </w:trPr>
        <w:tc>
          <w:tcPr>
            <w:tcW w:w="2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«О бюджете муниципального образования Верх-Камышенский сельсовет Краснощёковского района Алтайского края на 2026 год»</w:t>
            </w:r>
          </w:p>
        </w:tc>
      </w:tr>
      <w:tr w:rsidR="00CE0548" w:rsidRPr="005D7329" w:rsidTr="00CE0548">
        <w:trPr>
          <w:trHeight w:val="1"/>
        </w:trPr>
        <w:tc>
          <w:tcPr>
            <w:tcW w:w="2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CE0548" w:rsidRPr="005D7329" w:rsidTr="00CE0548">
        <w:trPr>
          <w:trHeight w:val="1"/>
        </w:trPr>
        <w:tc>
          <w:tcPr>
            <w:tcW w:w="2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CE0548" w:rsidRPr="005D7329" w:rsidTr="00CE0548">
        <w:trPr>
          <w:trHeight w:val="1"/>
        </w:trPr>
        <w:tc>
          <w:tcPr>
            <w:tcW w:w="2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2500" w:type="dxa"/>
            <w:tcBorders>
              <w:top w:val="single" w:sz="0" w:space="0" w:color="000000"/>
              <w:left w:val="single" w:sz="0" w:space="0" w:color="000000"/>
              <w:bottom w:val="single" w:sz="0" w:space="0" w:color="000000"/>
              <w:right w:val="single" w:sz="0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:rsidR="00CE0548" w:rsidRPr="005D7329" w:rsidRDefault="00CE0548" w:rsidP="00CE0548">
      <w:pPr>
        <w:spacing w:after="40" w:line="240" w:lineRule="auto"/>
        <w:jc w:val="center"/>
        <w:rPr>
          <w:rFonts w:ascii="Arial" w:eastAsia="Arial" w:hAnsi="Arial" w:cs="Arial"/>
          <w:sz w:val="24"/>
          <w:szCs w:val="24"/>
        </w:rPr>
      </w:pPr>
      <w:r w:rsidRPr="005D7329">
        <w:rPr>
          <w:rFonts w:ascii="Times New Roman" w:eastAsia="Times New Roman" w:hAnsi="Times New Roman" w:cs="Times New Roman"/>
          <w:sz w:val="24"/>
          <w:szCs w:val="24"/>
        </w:rPr>
        <w:t>Распределение бюджетных ассигнований по разделам, подразделам, целевым статьям, группам (группам и подгруппам) видов расходов на 2026 год</w:t>
      </w:r>
    </w:p>
    <w:p w:rsidR="00CE0548" w:rsidRPr="005D7329" w:rsidRDefault="00CE0548" w:rsidP="00CE0548">
      <w:pPr>
        <w:spacing w:after="40" w:line="240" w:lineRule="auto"/>
        <w:jc w:val="both"/>
        <w:rPr>
          <w:rFonts w:ascii="Arial" w:eastAsia="Arial" w:hAnsi="Arial" w:cs="Arial"/>
          <w:sz w:val="24"/>
          <w:szCs w:val="24"/>
        </w:rPr>
      </w:pPr>
    </w:p>
    <w:tbl>
      <w:tblPr>
        <w:tblW w:w="0" w:type="auto"/>
        <w:tblInd w:w="-9" w:type="dxa"/>
        <w:tblCellMar>
          <w:left w:w="10" w:type="dxa"/>
          <w:right w:w="10" w:type="dxa"/>
        </w:tblCellMar>
        <w:tblLook w:val="0000"/>
      </w:tblPr>
      <w:tblGrid>
        <w:gridCol w:w="4830"/>
        <w:gridCol w:w="1276"/>
        <w:gridCol w:w="1674"/>
        <w:gridCol w:w="838"/>
        <w:gridCol w:w="1082"/>
      </w:tblGrid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Рз/Пр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ЦСР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Вр</w:t>
            </w: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Сумма, тыс. рублей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  <w:r w:rsidR="000D1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муниципального образования Верх-Камышенский сельсовет Краснощёковского района Алтайского края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00 00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5557,2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01 00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1 310,0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01 03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01 03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обеспечение деятельности органов </w:t>
            </w: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местного самоуправления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01 03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0120000000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Центральный аппарат органов местного самоуправления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01 03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0120010110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01 03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0120010110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1 248,0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1 248,0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обеспечение деятельности органов местного самоуправления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0120000000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1 248,0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Центральный аппарат органов местного самоуправления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0120010110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588,0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0120010110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486,0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0120010110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100,0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0120010110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Глава местной администрации</w:t>
            </w:r>
            <w:r w:rsidR="002F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(исполнительно-распорядительный орган муниципального образования)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0120010130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660,0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01 04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0120010130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660,0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01 11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расходы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01 11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01 11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9910000000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01 11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9910014100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01 11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9910014100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9900000000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01 13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99900SТ190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60,0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ОБОРОНА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02 00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Мобилизационная и вневойсковая подготовка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02 03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 органов государственной власти субъектов Российской Федерации и органов местного самоуправления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02 03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Руководство и управление в сфере установленных функций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02 03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0140000000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первичного учета органами местного самоуправления поселений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02 03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0140051180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02 03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0140051180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253,0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03 00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42,0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03 10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общего характера в рамках переданных полномочий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03 10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9800000000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осуществление части полномочий по решению вопросов местного значения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03 10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9850000000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осуществление части полномочий по решению вопросов местного значения по предупреждению и ликвидации последствий чрезвычайных ситуаций в гран</w:t>
            </w:r>
            <w:r w:rsidR="000D1EBB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цах поселений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03 10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9850060511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03 10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9850060511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40,0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03 14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общего характера в рамках переданных полномочий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03 14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9800000000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осуществление части полномочий </w:t>
            </w: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 решению вопросов местного значения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03 14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9850000000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осуществление части полномочий по решению вопросов местного значения по предоставлении помещения для работы сотруднику,</w:t>
            </w:r>
            <w:r w:rsidR="000D1E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замещающему должность участкового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03 14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9850060512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03 14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9850060512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2,0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НАЦИОНАЛЬНАЯ ЭКОНОМИКА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04 00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418,0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04 09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415,0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вопросы в области национальной экономики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04 09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9100000000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415,0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Мероприятия в сфере транспорта и дорожного хозяйства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04 09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9120000000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415,0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Содержание, ремонт, реконструкция автомобильных дорог муниципальной собственности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04 09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912009Д270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415,0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04 09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912009Д270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415,0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04 12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общего характера в рамках переданных полномочий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04 12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9800000000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осуществление части полномочий по решению вопросов местного значения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04 12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9850000000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осуществление части полномочий по решению вопросов местного значения по осуществлению в пределах полномочий собственника объектов муниципальной собственности и градостроения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04 12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9850060513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04 12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9850060513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3,0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05 00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34563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1717,2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Жилищное хозяйство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05 01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общего характера в рамках переданных полномочий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05 01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9800000000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осуществление части полномочий по решению вопросов местного значения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05 01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9850000000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осуществление части полномочий по решению вопросов местного значения по организации строительства и содержания муниципального жилищного фонда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05 01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9850060515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05 01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9850060515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Коммунальное хозяйство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05 02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общего характера в рамках переданных полномочий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05 02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9800000000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осуществление части полномочий по решению вопросов местного значения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05 02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9850000000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осуществление части полномочий по решению вопросов местного значения по организации в границах поселения электро-,тепло-,газо-и водоснабжения населения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05 02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9850060516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05 02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9850060516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Инициативные платежи,</w:t>
            </w:r>
            <w:r w:rsidR="002F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зачисляемые в бюджеты муниципальных районов по проекту благоустройство кладбища в селе Верх-Камышенка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05 03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CE0548" w:rsidRDefault="00CE0548" w:rsidP="00CE05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72200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0261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1199,2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Default="00CE0548" w:rsidP="00CE0548">
            <w:pPr>
              <w:spacing w:after="4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Инициативные платежи,</w:t>
            </w:r>
            <w:r w:rsidR="002F025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зачисляемые в бюджеты муниципальных районов по проекту благоустройство кладбища в селе Верх-Камышенка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Default="00CE0548" w:rsidP="00CE05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05 03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Default="00C34563" w:rsidP="00CE05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929</w:t>
            </w:r>
            <w:r w:rsidR="00CE0548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r w:rsidR="00CE0548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S</w:t>
            </w:r>
            <w:r w:rsidR="00CE0548">
              <w:rPr>
                <w:rFonts w:ascii="Times New Roman" w:eastAsia="Times New Roman" w:hAnsi="Times New Roman" w:cs="Times New Roman"/>
                <w:sz w:val="24"/>
                <w:szCs w:val="24"/>
              </w:rPr>
              <w:t>0261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Default="00C34563" w:rsidP="00CE05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Default="00C34563" w:rsidP="00CE0548">
            <w:pPr>
              <w:spacing w:after="4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516,0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08 00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34563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34563">
              <w:rPr>
                <w:rFonts w:ascii="Times New Roman" w:eastAsia="Times New Roman" w:hAnsi="Times New Roman" w:cs="Times New Roman"/>
                <w:sz w:val="24"/>
                <w:szCs w:val="24"/>
              </w:rPr>
              <w:t> 802,0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34563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34563">
              <w:rPr>
                <w:rFonts w:ascii="Times New Roman" w:eastAsia="Times New Roman" w:hAnsi="Times New Roman" w:cs="Times New Roman"/>
                <w:sz w:val="24"/>
                <w:szCs w:val="24"/>
              </w:rPr>
              <w:t> 802,0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полномочий сельских поселений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34563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34563">
              <w:rPr>
                <w:rFonts w:ascii="Times New Roman" w:eastAsia="Times New Roman" w:hAnsi="Times New Roman" w:cs="Times New Roman"/>
                <w:sz w:val="24"/>
                <w:szCs w:val="24"/>
              </w:rPr>
              <w:t> 770,0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выполнение полномочий по созданию условий для обеспечения жителей услугами организаций культуры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0220000000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34563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34563">
              <w:rPr>
                <w:rFonts w:ascii="Times New Roman" w:eastAsia="Times New Roman" w:hAnsi="Times New Roman" w:cs="Times New Roman"/>
                <w:sz w:val="24"/>
                <w:szCs w:val="24"/>
              </w:rPr>
              <w:t> 770,0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создание условий для обеспечения жителей услугами организаций культуры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0220010530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34563" w:rsidP="00C34563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1770,0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0220010530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450,0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0220010530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34563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C34563">
              <w:rPr>
                <w:rFonts w:ascii="Times New Roman" w:eastAsia="Times New Roman" w:hAnsi="Times New Roman" w:cs="Times New Roman"/>
                <w:sz w:val="24"/>
                <w:szCs w:val="24"/>
              </w:rPr>
              <w:t> 310,0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0220010530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800</w:t>
            </w: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общего характера в рамках переданных полномочий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9800000000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32,0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Расходы на осуществление части полномочий </w:t>
            </w: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 решению вопросов местного значения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08 04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9850000000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32,0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Расходы на осуществление части полномочий по решению вопросов местного значения в области культуры на сохранение, возрождения и развития народных художественных промыслов в поселении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9850060518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9850060518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осуществление части полномочий по решению вопросов местного значения в области культуры на создание условий для массового отдыха жителей поселения и организация обустройства мест массового отдыха населения, включая обеспечение свободного доступа граждан к водным объектам общего пользования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9850060519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9850060519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Расходы на осуществление части полномочий по решению вопросов местного значения в области культуры, сохранение, использование и популяризация объектов культурного наследия, находящихся в собственности поселения, охрана объектов культурного наследия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9850060520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08 04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9850060520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СОЦИАЛЬНАЯ ПОЛИТИКА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10 00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Пенсионное обеспечение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10 01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вопросы в отраслях социальной сферы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10 01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9000000000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Иные вопросы в сфере социальной политики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10 01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9040000000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Доплата к пенсии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10 01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9040016270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  <w:tr w:rsidR="00CE0548" w:rsidRPr="005D7329" w:rsidTr="002F0250">
        <w:trPr>
          <w:trHeight w:val="1"/>
        </w:trPr>
        <w:tc>
          <w:tcPr>
            <w:tcW w:w="483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both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27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10 01</w:t>
            </w:r>
          </w:p>
        </w:tc>
        <w:tc>
          <w:tcPr>
            <w:tcW w:w="167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9040016270</w:t>
            </w:r>
          </w:p>
        </w:tc>
        <w:tc>
          <w:tcPr>
            <w:tcW w:w="83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10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CE0548" w:rsidRPr="005D7329" w:rsidRDefault="00CE0548" w:rsidP="00CE0548">
            <w:pPr>
              <w:spacing w:after="40" w:line="240" w:lineRule="auto"/>
              <w:jc w:val="center"/>
              <w:rPr>
                <w:sz w:val="24"/>
                <w:szCs w:val="24"/>
              </w:rPr>
            </w:pPr>
            <w:r w:rsidRPr="005D7329">
              <w:rPr>
                <w:rFonts w:ascii="Times New Roman" w:eastAsia="Times New Roman" w:hAnsi="Times New Roman" w:cs="Times New Roman"/>
                <w:sz w:val="24"/>
                <w:szCs w:val="24"/>
              </w:rPr>
              <w:t>15,0</w:t>
            </w:r>
          </w:p>
        </w:tc>
      </w:tr>
    </w:tbl>
    <w:p w:rsidR="00CE0548" w:rsidRPr="005D7329" w:rsidRDefault="00CE0548" w:rsidP="00CE0548">
      <w:pPr>
        <w:spacing w:after="4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CE0548" w:rsidRDefault="00CE0548" w:rsidP="00CE0548">
      <w:pPr>
        <w:spacing w:after="4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680D28" w:rsidRDefault="00680D28" w:rsidP="00CE0548">
      <w:pPr>
        <w:spacing w:after="4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680D28" w:rsidRPr="005D7329" w:rsidRDefault="00680D28" w:rsidP="00CE0548">
      <w:pPr>
        <w:spacing w:after="4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B77935" w:rsidRPr="00680D28" w:rsidRDefault="00B77935" w:rsidP="00B77935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4"/>
          <w:szCs w:val="24"/>
        </w:rPr>
      </w:pPr>
    </w:p>
    <w:p w:rsidR="00B77935" w:rsidRPr="00680D28" w:rsidRDefault="00680D28" w:rsidP="00B77935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Глава Верх-К</w:t>
      </w:r>
      <w:r w:rsidRPr="00680D28">
        <w:rPr>
          <w:rFonts w:ascii="Arial" w:hAnsi="Arial" w:cs="Arial"/>
          <w:sz w:val="24"/>
          <w:szCs w:val="24"/>
        </w:rPr>
        <w:t>амышенского сельсовета                                        Л.М. Белоусова</w:t>
      </w:r>
    </w:p>
    <w:p w:rsidR="00B77935" w:rsidRPr="00680D28" w:rsidRDefault="00B77935" w:rsidP="00B77935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4"/>
          <w:szCs w:val="24"/>
        </w:rPr>
      </w:pPr>
    </w:p>
    <w:p w:rsidR="00B77935" w:rsidRDefault="00B77935" w:rsidP="00B77935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B77935" w:rsidRDefault="00B77935" w:rsidP="00B77935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7F6768" w:rsidRDefault="007F6768" w:rsidP="007F6768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p w:rsidR="00D7243B" w:rsidRPr="00D7243B" w:rsidRDefault="00D7243B" w:rsidP="00D7243B">
      <w:pPr>
        <w:autoSpaceDE w:val="0"/>
        <w:autoSpaceDN w:val="0"/>
        <w:adjustRightInd w:val="0"/>
        <w:spacing w:after="40" w:line="240" w:lineRule="auto"/>
        <w:jc w:val="both"/>
        <w:rPr>
          <w:rFonts w:ascii="Arial" w:hAnsi="Arial" w:cs="Arial"/>
          <w:sz w:val="20"/>
          <w:szCs w:val="20"/>
        </w:rPr>
      </w:pPr>
    </w:p>
    <w:sectPr w:rsidR="00D7243B" w:rsidRPr="00D7243B" w:rsidSect="00E113FB">
      <w:pgSz w:w="12240" w:h="15840"/>
      <w:pgMar w:top="1134" w:right="850" w:bottom="1134" w:left="1701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C58B4" w:rsidRDefault="00EC58B4" w:rsidP="002F0250">
      <w:pPr>
        <w:spacing w:after="0" w:line="240" w:lineRule="auto"/>
      </w:pPr>
      <w:r>
        <w:separator/>
      </w:r>
    </w:p>
  </w:endnote>
  <w:endnote w:type="continuationSeparator" w:id="1">
    <w:p w:rsidR="00EC58B4" w:rsidRDefault="00EC58B4" w:rsidP="002F0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C58B4" w:rsidRDefault="00EC58B4" w:rsidP="002F0250">
      <w:pPr>
        <w:spacing w:after="0" w:line="240" w:lineRule="auto"/>
      </w:pPr>
      <w:r>
        <w:separator/>
      </w:r>
    </w:p>
  </w:footnote>
  <w:footnote w:type="continuationSeparator" w:id="1">
    <w:p w:rsidR="00EC58B4" w:rsidRDefault="00EC58B4" w:rsidP="002F025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D7243B"/>
    <w:rsid w:val="0000521A"/>
    <w:rsid w:val="00007D74"/>
    <w:rsid w:val="000152C5"/>
    <w:rsid w:val="00021638"/>
    <w:rsid w:val="0002564C"/>
    <w:rsid w:val="0004658E"/>
    <w:rsid w:val="00047E78"/>
    <w:rsid w:val="0005331E"/>
    <w:rsid w:val="000C1356"/>
    <w:rsid w:val="000D1EBB"/>
    <w:rsid w:val="000E683D"/>
    <w:rsid w:val="000F29CD"/>
    <w:rsid w:val="001B20D5"/>
    <w:rsid w:val="002A2572"/>
    <w:rsid w:val="002E147B"/>
    <w:rsid w:val="002F0250"/>
    <w:rsid w:val="00333F8D"/>
    <w:rsid w:val="003613EB"/>
    <w:rsid w:val="00361D15"/>
    <w:rsid w:val="003A7D91"/>
    <w:rsid w:val="003B7934"/>
    <w:rsid w:val="003C362B"/>
    <w:rsid w:val="003E2EA8"/>
    <w:rsid w:val="004037AD"/>
    <w:rsid w:val="00455889"/>
    <w:rsid w:val="00456CB1"/>
    <w:rsid w:val="00465EC3"/>
    <w:rsid w:val="00481D96"/>
    <w:rsid w:val="00490312"/>
    <w:rsid w:val="004924A9"/>
    <w:rsid w:val="004F6A52"/>
    <w:rsid w:val="00533A14"/>
    <w:rsid w:val="005D0246"/>
    <w:rsid w:val="00606514"/>
    <w:rsid w:val="00641CDA"/>
    <w:rsid w:val="00674D46"/>
    <w:rsid w:val="00680D28"/>
    <w:rsid w:val="006A3DF4"/>
    <w:rsid w:val="006B7B60"/>
    <w:rsid w:val="006C3934"/>
    <w:rsid w:val="006F3D34"/>
    <w:rsid w:val="00713C27"/>
    <w:rsid w:val="007639DE"/>
    <w:rsid w:val="007C0FB4"/>
    <w:rsid w:val="007C7611"/>
    <w:rsid w:val="007E2430"/>
    <w:rsid w:val="007E36F7"/>
    <w:rsid w:val="007E39C8"/>
    <w:rsid w:val="007F55F1"/>
    <w:rsid w:val="007F6768"/>
    <w:rsid w:val="008822A4"/>
    <w:rsid w:val="00882478"/>
    <w:rsid w:val="00884985"/>
    <w:rsid w:val="00937FA1"/>
    <w:rsid w:val="00986D9A"/>
    <w:rsid w:val="009A21F2"/>
    <w:rsid w:val="009A3F2A"/>
    <w:rsid w:val="009C356F"/>
    <w:rsid w:val="009E1C12"/>
    <w:rsid w:val="00A01E0C"/>
    <w:rsid w:val="00A06B75"/>
    <w:rsid w:val="00A25887"/>
    <w:rsid w:val="00A44BC9"/>
    <w:rsid w:val="00A54A54"/>
    <w:rsid w:val="00AD1036"/>
    <w:rsid w:val="00B401BE"/>
    <w:rsid w:val="00B77935"/>
    <w:rsid w:val="00B95740"/>
    <w:rsid w:val="00BC0C64"/>
    <w:rsid w:val="00BE2163"/>
    <w:rsid w:val="00C0560E"/>
    <w:rsid w:val="00C119D6"/>
    <w:rsid w:val="00C34563"/>
    <w:rsid w:val="00CC7688"/>
    <w:rsid w:val="00CD2B98"/>
    <w:rsid w:val="00CE0548"/>
    <w:rsid w:val="00D4648D"/>
    <w:rsid w:val="00D66BC5"/>
    <w:rsid w:val="00D7243B"/>
    <w:rsid w:val="00D75404"/>
    <w:rsid w:val="00D84790"/>
    <w:rsid w:val="00DC286F"/>
    <w:rsid w:val="00E07463"/>
    <w:rsid w:val="00E113FB"/>
    <w:rsid w:val="00EA1566"/>
    <w:rsid w:val="00EA6F83"/>
    <w:rsid w:val="00EC58B4"/>
    <w:rsid w:val="00ED5D7A"/>
    <w:rsid w:val="00EF598D"/>
    <w:rsid w:val="00F436C0"/>
    <w:rsid w:val="00F6174E"/>
    <w:rsid w:val="00F72BCA"/>
    <w:rsid w:val="00F8232E"/>
    <w:rsid w:val="00FD1615"/>
    <w:rsid w:val="00FE5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7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F02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F0250"/>
  </w:style>
  <w:style w:type="paragraph" w:styleId="a5">
    <w:name w:val="footer"/>
    <w:basedOn w:val="a"/>
    <w:link w:val="a6"/>
    <w:uiPriority w:val="99"/>
    <w:semiHidden/>
    <w:unhideWhenUsed/>
    <w:rsid w:val="002F025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F025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98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2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5B3446-3B8B-4B20-897A-85F89988E6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9</Pages>
  <Words>1855</Words>
  <Characters>10574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Бух 0027</dc:creator>
  <cp:keywords/>
  <dc:description/>
  <cp:lastModifiedBy>Верх-Камышенка</cp:lastModifiedBy>
  <cp:revision>53</cp:revision>
  <cp:lastPrinted>2026-06-30T04:55:00Z</cp:lastPrinted>
  <dcterms:created xsi:type="dcterms:W3CDTF">2021-11-29T03:25:00Z</dcterms:created>
  <dcterms:modified xsi:type="dcterms:W3CDTF">2026-07-01T04:55:00Z</dcterms:modified>
</cp:coreProperties>
</file>